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4B6" w:rsidRDefault="000A608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8520" cy="8477250"/>
            <wp:effectExtent l="0" t="0" r="5080" b="0"/>
            <wp:docPr id="1" name="Рисунок 1" descr="C:\Users\Фарит\Pictures\ControlCenter4\Scan\CCI05122014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рит\Pictures\ControlCenter4\Scan\CCI05122014_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086" w:rsidRDefault="000A6086">
      <w:pPr>
        <w:rPr>
          <w:lang w:val="en-US"/>
        </w:rPr>
      </w:pPr>
    </w:p>
    <w:p w:rsidR="000A6086" w:rsidRDefault="000A6086">
      <w:pPr>
        <w:rPr>
          <w:lang w:val="en-US"/>
        </w:rPr>
      </w:pP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593F76">
        <w:rPr>
          <w:rFonts w:ascii="Times New Roman" w:hAnsi="Times New Roman" w:cs="Times New Roman"/>
          <w:sz w:val="28"/>
          <w:szCs w:val="28"/>
        </w:rPr>
        <w:lastRenderedPageBreak/>
        <w:t>утверждении</w:t>
      </w:r>
      <w:proofErr w:type="gramEnd"/>
      <w:r w:rsidRPr="00593F76">
        <w:rPr>
          <w:rFonts w:ascii="Times New Roman" w:hAnsi="Times New Roman" w:cs="Times New Roman"/>
          <w:sz w:val="28"/>
          <w:szCs w:val="28"/>
        </w:rPr>
        <w:t xml:space="preserve"> Положения» и действует до внесения изменения.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      1.4. Положение считается пролонгированным на следующий период, если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не было изменений и дополнений.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593F76">
        <w:rPr>
          <w:rFonts w:ascii="Times New Roman" w:hAnsi="Times New Roman" w:cs="Times New Roman"/>
          <w:b/>
          <w:sz w:val="28"/>
          <w:szCs w:val="28"/>
        </w:rPr>
        <w:t xml:space="preserve">2.     Цели и задачи рабочей  программы педагога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2.1. Цель рабочей программы – создание условий для планирования,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организации и управления </w:t>
      </w:r>
      <w:proofErr w:type="spellStart"/>
      <w:proofErr w:type="gramStart"/>
      <w:r w:rsidRPr="00593F76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593F76">
        <w:rPr>
          <w:rFonts w:ascii="Times New Roman" w:hAnsi="Times New Roman" w:cs="Times New Roman"/>
          <w:sz w:val="28"/>
          <w:szCs w:val="28"/>
        </w:rPr>
        <w:t>-образовательным</w:t>
      </w:r>
      <w:proofErr w:type="gramEnd"/>
      <w:r w:rsidRPr="00593F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процессом по определенной образовательной области.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2.2. Задачи программы: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• дать представление о практической реализации компонентов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федерального государственного образовательного стандарта при изучении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конкретной образовательной области;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  • конкретно определить содержание, объем, направления развития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и образования детей (образовательные области) с учетом целей, задач и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особенностей </w:t>
      </w:r>
      <w:proofErr w:type="spellStart"/>
      <w:r w:rsidRPr="00593F76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593F76">
        <w:rPr>
          <w:rFonts w:ascii="Times New Roman" w:hAnsi="Times New Roman" w:cs="Times New Roman"/>
          <w:sz w:val="28"/>
          <w:szCs w:val="28"/>
        </w:rPr>
        <w:t xml:space="preserve">-образовательного процесса образовательного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учреждения и контингента воспитанников.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        2.3. Функции рабочей программы: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• нормативная, то есть является документом, обязательным </w:t>
      </w:r>
      <w:proofErr w:type="gramStart"/>
      <w:r w:rsidRPr="00593F76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593F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выполнения в полном объеме;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• целеполагания, то есть определяет ценности и цели, </w:t>
      </w:r>
      <w:proofErr w:type="gramStart"/>
      <w:r w:rsidRPr="00593F76">
        <w:rPr>
          <w:rFonts w:ascii="Times New Roman" w:hAnsi="Times New Roman" w:cs="Times New Roman"/>
          <w:sz w:val="28"/>
          <w:szCs w:val="28"/>
        </w:rPr>
        <w:t>ради</w:t>
      </w:r>
      <w:proofErr w:type="gramEnd"/>
      <w:r w:rsidRPr="00593F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593F76">
        <w:rPr>
          <w:rFonts w:ascii="Times New Roman" w:hAnsi="Times New Roman" w:cs="Times New Roman"/>
          <w:sz w:val="28"/>
          <w:szCs w:val="28"/>
        </w:rPr>
        <w:t>достижения</w:t>
      </w:r>
      <w:proofErr w:type="gramEnd"/>
      <w:r w:rsidRPr="00593F76">
        <w:rPr>
          <w:rFonts w:ascii="Times New Roman" w:hAnsi="Times New Roman" w:cs="Times New Roman"/>
          <w:sz w:val="28"/>
          <w:szCs w:val="28"/>
        </w:rPr>
        <w:t xml:space="preserve"> которых она введена в ту или иную образовательную область;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• определения содержания образования, то есть фиксирует состав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593F76">
        <w:rPr>
          <w:rFonts w:ascii="Times New Roman" w:hAnsi="Times New Roman" w:cs="Times New Roman"/>
          <w:sz w:val="28"/>
          <w:szCs w:val="28"/>
        </w:rPr>
        <w:t xml:space="preserve">элементов содержания, подлежащих усвоению дошкольниками (требования к </w:t>
      </w:r>
      <w:proofErr w:type="gramEnd"/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минимуму содержания), а также степень их трудности;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• процессуальная, то есть определяет </w:t>
      </w:r>
      <w:proofErr w:type="gramStart"/>
      <w:r w:rsidRPr="00593F76">
        <w:rPr>
          <w:rFonts w:ascii="Times New Roman" w:hAnsi="Times New Roman" w:cs="Times New Roman"/>
          <w:sz w:val="28"/>
          <w:szCs w:val="28"/>
        </w:rPr>
        <w:t>логическую</w:t>
      </w:r>
      <w:proofErr w:type="gramEnd"/>
      <w:r w:rsidRPr="00593F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последовательность усвоения элементов содержания, организационные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формы и методы, средства и условия обучения;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• диагностическая, то есть выявляет уровни усвоения элементов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содержания, объекты контроля и критерии оценки уровня развития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дошкольников.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593F76">
        <w:rPr>
          <w:rFonts w:ascii="Times New Roman" w:hAnsi="Times New Roman" w:cs="Times New Roman"/>
          <w:b/>
          <w:sz w:val="28"/>
          <w:szCs w:val="28"/>
        </w:rPr>
        <w:t xml:space="preserve">3. Технология разработки рабочей программы 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lastRenderedPageBreak/>
        <w:t xml:space="preserve">3.1. Рабочая программа составляется воспитателем или коллективом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>педагогов одной возрастной группы на учебный год.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3.2. Проектирование содержания образования осуществляется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индивидуально каждым педагогом в соответствии с уровнем его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профессионального мастерства и авторским видением </w:t>
      </w:r>
      <w:proofErr w:type="gramStart"/>
      <w:r w:rsidRPr="00593F76"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gramEnd"/>
      <w:r w:rsidRPr="00593F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области.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593F7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593F76">
        <w:rPr>
          <w:rFonts w:ascii="Times New Roman" w:hAnsi="Times New Roman" w:cs="Times New Roman"/>
          <w:b/>
          <w:sz w:val="28"/>
          <w:szCs w:val="28"/>
        </w:rPr>
        <w:t xml:space="preserve">4. Структура рабочей программы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4.1. Структура РП является формой представления </w:t>
      </w:r>
      <w:proofErr w:type="gramStart"/>
      <w:r w:rsidRPr="00593F76">
        <w:rPr>
          <w:rFonts w:ascii="Times New Roman" w:hAnsi="Times New Roman" w:cs="Times New Roman"/>
          <w:sz w:val="28"/>
          <w:szCs w:val="28"/>
        </w:rPr>
        <w:t>образовательных</w:t>
      </w:r>
      <w:proofErr w:type="gramEnd"/>
      <w:r w:rsidRPr="00593F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областей как целостной системы, отражающей внутреннюю логику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организации учебно-методического материала, и включает в себя следующие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>элементы: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1. Титульный лист (название программы).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2. Пояснительная записка.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3. Организационная образовательная деятельность.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4. Содержание психолого-педагогической работы по </w:t>
      </w:r>
      <w:proofErr w:type="gramStart"/>
      <w:r w:rsidRPr="00593F76">
        <w:rPr>
          <w:rFonts w:ascii="Times New Roman" w:hAnsi="Times New Roman" w:cs="Times New Roman"/>
          <w:sz w:val="28"/>
          <w:szCs w:val="28"/>
        </w:rPr>
        <w:t>образовательным</w:t>
      </w:r>
      <w:proofErr w:type="gramEnd"/>
      <w:r w:rsidRPr="00593F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областям.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5. Планируемые результаты освоения программы.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6. Список  учебно-методического обеспечения.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7. Список литературы (основной и дополнительной). </w:t>
      </w:r>
    </w:p>
    <w:p w:rsidR="000A608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>8. Приложения.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593F76">
        <w:rPr>
          <w:rFonts w:ascii="Times New Roman" w:hAnsi="Times New Roman" w:cs="Times New Roman"/>
          <w:b/>
          <w:sz w:val="28"/>
          <w:szCs w:val="28"/>
        </w:rPr>
        <w:t xml:space="preserve"> 1.  Титульный лист – структурный элемент программы,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593F76">
        <w:rPr>
          <w:rFonts w:ascii="Times New Roman" w:hAnsi="Times New Roman" w:cs="Times New Roman"/>
          <w:sz w:val="28"/>
          <w:szCs w:val="28"/>
        </w:rPr>
        <w:t>представляющий</w:t>
      </w:r>
      <w:proofErr w:type="gramEnd"/>
      <w:r w:rsidRPr="00593F76">
        <w:rPr>
          <w:rFonts w:ascii="Times New Roman" w:hAnsi="Times New Roman" w:cs="Times New Roman"/>
          <w:sz w:val="28"/>
          <w:szCs w:val="28"/>
        </w:rPr>
        <w:t xml:space="preserve"> сведения о названии программы, которое должно отражать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ее содержание, место в образовательном процессе, адресность. Структура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титульного листа: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593F76">
        <w:rPr>
          <w:rFonts w:ascii="Times New Roman" w:hAnsi="Times New Roman" w:cs="Times New Roman"/>
          <w:sz w:val="28"/>
          <w:szCs w:val="28"/>
        </w:rPr>
        <w:t xml:space="preserve"> полное наименование ОУ в соответствии с уставом; </w:t>
      </w:r>
      <w:proofErr w:type="gramEnd"/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593F76">
        <w:rPr>
          <w:rFonts w:ascii="Times New Roman" w:hAnsi="Times New Roman" w:cs="Times New Roman"/>
          <w:sz w:val="28"/>
          <w:szCs w:val="28"/>
        </w:rPr>
        <w:t xml:space="preserve"> гриф утверждения РП (с указанием даты и номера приказа </w:t>
      </w:r>
      <w:proofErr w:type="gramEnd"/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руководителя ОУ);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 указания на принадлежность РП к возрастной группе;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 срок реализации данной рабочей программы;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 указание примерной программы и ее авторов, на основе которой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разработана данная рабочая программа;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 Ф.И.О. воспитателя, составившего данную рабочую программу;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 Дата написания РП.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593F7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 Пояснительная записка – структурный элемент программы,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поясняющая актуальность изучения образовательных областей и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593F76">
        <w:rPr>
          <w:rFonts w:ascii="Times New Roman" w:hAnsi="Times New Roman" w:cs="Times New Roman"/>
          <w:sz w:val="28"/>
          <w:szCs w:val="28"/>
        </w:rPr>
        <w:t>включающая</w:t>
      </w:r>
      <w:proofErr w:type="gramEnd"/>
      <w:r w:rsidRPr="00593F76">
        <w:rPr>
          <w:rFonts w:ascii="Times New Roman" w:hAnsi="Times New Roman" w:cs="Times New Roman"/>
          <w:sz w:val="28"/>
          <w:szCs w:val="28"/>
        </w:rPr>
        <w:t xml:space="preserve"> в себя следующее содержание: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 Введение с указанием примерной программы и ее авторов, </w:t>
      </w:r>
      <w:proofErr w:type="gramStart"/>
      <w:r w:rsidRPr="00593F7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93F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593F76">
        <w:rPr>
          <w:rFonts w:ascii="Times New Roman" w:hAnsi="Times New Roman" w:cs="Times New Roman"/>
          <w:sz w:val="28"/>
          <w:szCs w:val="28"/>
        </w:rPr>
        <w:t>основе</w:t>
      </w:r>
      <w:proofErr w:type="gramEnd"/>
      <w:r w:rsidRPr="00593F76">
        <w:rPr>
          <w:rFonts w:ascii="Times New Roman" w:hAnsi="Times New Roman" w:cs="Times New Roman"/>
          <w:sz w:val="28"/>
          <w:szCs w:val="28"/>
        </w:rPr>
        <w:t xml:space="preserve"> которой разработана данная рабочая программа;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593F76">
        <w:rPr>
          <w:rFonts w:ascii="Times New Roman" w:hAnsi="Times New Roman" w:cs="Times New Roman"/>
          <w:sz w:val="28"/>
          <w:szCs w:val="28"/>
        </w:rPr>
        <w:t xml:space="preserve"> цели и задачи (в соответствии с ООП ДО, с примерной </w:t>
      </w:r>
      <w:proofErr w:type="gramEnd"/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программой, с ФГОС ДО – п.2.3, 2.4, 2.6);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 возрастные и индивидуальные особенности воспитанников;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 отличительные особенности рабочей программы по сравнению </w:t>
      </w:r>
      <w:proofErr w:type="gramStart"/>
      <w:r w:rsidRPr="00593F7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93F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примерной программой;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 сроки реализации рабочей программы;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 формы и методы, технологии воспитания и обучения;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 используемые формы, способы и средства проверки и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диагностики результатов развития дошкольников </w:t>
      </w:r>
      <w:proofErr w:type="gramStart"/>
      <w:r w:rsidRPr="00593F7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593F76">
        <w:rPr>
          <w:rFonts w:ascii="Times New Roman" w:hAnsi="Times New Roman" w:cs="Times New Roman"/>
          <w:sz w:val="28"/>
          <w:szCs w:val="28"/>
        </w:rPr>
        <w:t xml:space="preserve"> данной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рабочей программе;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 особенности выбора УМК для реализации рабочей программы.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593F76">
        <w:rPr>
          <w:rFonts w:ascii="Times New Roman" w:hAnsi="Times New Roman" w:cs="Times New Roman"/>
          <w:b/>
          <w:sz w:val="28"/>
          <w:szCs w:val="28"/>
        </w:rPr>
        <w:t xml:space="preserve">3. Организационная образовательная деятельность включает: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 Особенности организации развивающей предметно-пространственной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среды группы;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 Распорядок и/или режим группы;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 Учебный план группы;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 Расписание непосредственно </w:t>
      </w:r>
      <w:proofErr w:type="gramStart"/>
      <w:r w:rsidRPr="00593F76">
        <w:rPr>
          <w:rFonts w:ascii="Times New Roman" w:hAnsi="Times New Roman" w:cs="Times New Roman"/>
          <w:sz w:val="28"/>
          <w:szCs w:val="28"/>
        </w:rPr>
        <w:t>организованной</w:t>
      </w:r>
      <w:proofErr w:type="gramEnd"/>
      <w:r w:rsidRPr="00593F76">
        <w:rPr>
          <w:rFonts w:ascii="Times New Roman" w:hAnsi="Times New Roman" w:cs="Times New Roman"/>
          <w:sz w:val="28"/>
          <w:szCs w:val="28"/>
        </w:rPr>
        <w:t xml:space="preserve"> образовательной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деятельности;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 Графики работы специалистов;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 Паспорт группы;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 Материально-техническое обеспечение;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 Календарно-тематический план, перспективный план по взаимодействию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родителей.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593F76">
        <w:rPr>
          <w:rFonts w:ascii="Times New Roman" w:hAnsi="Times New Roman" w:cs="Times New Roman"/>
          <w:b/>
          <w:sz w:val="28"/>
          <w:szCs w:val="28"/>
        </w:rPr>
        <w:t xml:space="preserve">4. Содержание психолого-педагогической работы </w:t>
      </w:r>
      <w:proofErr w:type="gramStart"/>
      <w:r w:rsidRPr="00593F76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Pr="00593F7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b/>
          <w:sz w:val="28"/>
          <w:szCs w:val="28"/>
        </w:rPr>
        <w:t>образовательным областям</w:t>
      </w:r>
      <w:r w:rsidRPr="00593F76">
        <w:rPr>
          <w:rFonts w:ascii="Times New Roman" w:hAnsi="Times New Roman" w:cs="Times New Roman"/>
          <w:sz w:val="28"/>
          <w:szCs w:val="28"/>
        </w:rPr>
        <w:t xml:space="preserve"> – структурный элемент программы, включающий толкование каждой о</w:t>
      </w:r>
      <w:r w:rsidRPr="00593F76">
        <w:rPr>
          <w:rFonts w:ascii="Times New Roman" w:hAnsi="Times New Roman" w:cs="Times New Roman"/>
          <w:i/>
          <w:sz w:val="28"/>
          <w:szCs w:val="28"/>
        </w:rPr>
        <w:t>б</w:t>
      </w:r>
      <w:r w:rsidRPr="00593F76">
        <w:rPr>
          <w:rFonts w:ascii="Times New Roman" w:hAnsi="Times New Roman" w:cs="Times New Roman"/>
          <w:sz w:val="28"/>
          <w:szCs w:val="28"/>
        </w:rPr>
        <w:t xml:space="preserve">разовательной области, согласно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нумерации в учебном плане: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 Социально-коммуникативное развитие;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> Познавательное развитие;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 Речевое развитие;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lastRenderedPageBreak/>
        <w:t xml:space="preserve"> Художественно-эстетическое развитие;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 Физическое развитие;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593F76">
        <w:rPr>
          <w:rFonts w:ascii="Times New Roman" w:hAnsi="Times New Roman" w:cs="Times New Roman"/>
          <w:sz w:val="28"/>
          <w:szCs w:val="28"/>
        </w:rPr>
        <w:t xml:space="preserve"> Планирование прогулок с указанием на то, какие ОО реализуются (можно </w:t>
      </w:r>
      <w:proofErr w:type="gramEnd"/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оформить приложением)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 Перспективно-тематическое планирование на год;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 Календарно-тематическое планирование (из примерной программы).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Перечень основных видов организованной деятельности подтверждается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СанПиН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593F76">
        <w:rPr>
          <w:rFonts w:ascii="Times New Roman" w:hAnsi="Times New Roman" w:cs="Times New Roman"/>
          <w:b/>
          <w:sz w:val="28"/>
          <w:szCs w:val="28"/>
        </w:rPr>
        <w:t>5. Планируемые результаты (мониторинг)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 – структурный элемент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программы, определяющий уровень развития дошкольников по каждой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образовательной области (педагогическая диагностика с инструментарием). 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Мониторинг проводится 2 раза в год (сентябрь, май)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 6. Список  учебно-методического обеспечения:  структурный элемент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программы, </w:t>
      </w:r>
      <w:proofErr w:type="gramStart"/>
      <w:r w:rsidRPr="00593F76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593F76">
        <w:rPr>
          <w:rFonts w:ascii="Times New Roman" w:hAnsi="Times New Roman" w:cs="Times New Roman"/>
          <w:sz w:val="28"/>
          <w:szCs w:val="28"/>
        </w:rPr>
        <w:t xml:space="preserve"> определяет необходимые для реализации данной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образовательной области  методические и учебные пособия,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оборудование,  игровой, дидактический материал, ТСО.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7. Список литературы – структурный элемент программы, включающий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перечень использованной автором литературы.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593F7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593F76">
        <w:rPr>
          <w:rFonts w:ascii="Times New Roman" w:hAnsi="Times New Roman" w:cs="Times New Roman"/>
          <w:b/>
          <w:sz w:val="28"/>
          <w:szCs w:val="28"/>
        </w:rPr>
        <w:t xml:space="preserve">5. Требования к содержанию рабочей учебной программы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5.1. РП должна: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четко определять место, задачи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реализовать системный подход в отборе программного материала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конкретно определить требования к </w:t>
      </w:r>
      <w:proofErr w:type="gramStart"/>
      <w:r w:rsidRPr="00593F76">
        <w:rPr>
          <w:rFonts w:ascii="Times New Roman" w:hAnsi="Times New Roman" w:cs="Times New Roman"/>
          <w:sz w:val="28"/>
          <w:szCs w:val="28"/>
        </w:rPr>
        <w:t>приобретаемым</w:t>
      </w:r>
      <w:proofErr w:type="gramEnd"/>
      <w:r w:rsidRPr="00593F76">
        <w:rPr>
          <w:rFonts w:ascii="Times New Roman" w:hAnsi="Times New Roman" w:cs="Times New Roman"/>
          <w:sz w:val="28"/>
          <w:szCs w:val="28"/>
        </w:rPr>
        <w:t xml:space="preserve">  воспитанниками знаний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и умений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рационально определить формы организации процесса обучения и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воспитания с учетом возрастных особенностей детей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593F76">
        <w:rPr>
          <w:rFonts w:ascii="Times New Roman" w:hAnsi="Times New Roman" w:cs="Times New Roman"/>
          <w:b/>
          <w:sz w:val="28"/>
          <w:szCs w:val="28"/>
        </w:rPr>
        <w:t xml:space="preserve">6. Требования к оформлению РП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6.1.     Набор текста производится в текстовом редакторе </w:t>
      </w:r>
      <w:proofErr w:type="spellStart"/>
      <w:r w:rsidRPr="00593F76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593F76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593F76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93F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F76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593F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>с одной стороны листа формата</w:t>
      </w:r>
      <w:proofErr w:type="gramStart"/>
      <w:r w:rsidRPr="00593F76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593F76">
        <w:rPr>
          <w:rFonts w:ascii="Times New Roman" w:hAnsi="Times New Roman" w:cs="Times New Roman"/>
          <w:sz w:val="28"/>
          <w:szCs w:val="28"/>
        </w:rPr>
        <w:t xml:space="preserve"> 4, тип шрифта: </w:t>
      </w:r>
      <w:proofErr w:type="spellStart"/>
      <w:r w:rsidRPr="00593F76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593F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F76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593F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F76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593F76">
        <w:rPr>
          <w:rFonts w:ascii="Times New Roman" w:hAnsi="Times New Roman" w:cs="Times New Roman"/>
          <w:sz w:val="28"/>
          <w:szCs w:val="28"/>
        </w:rPr>
        <w:t xml:space="preserve">, размер -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12 (14) пт.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6.2.     Оформление титульного листа (Приложение №1):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6.3.        По контуру листа оставляются поля: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593F76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593F76">
        <w:rPr>
          <w:rFonts w:ascii="Times New Roman" w:hAnsi="Times New Roman" w:cs="Times New Roman"/>
          <w:sz w:val="28"/>
          <w:szCs w:val="28"/>
        </w:rPr>
        <w:t xml:space="preserve"> и нижнее - 25 мм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593F76">
        <w:rPr>
          <w:rFonts w:ascii="Times New Roman" w:hAnsi="Times New Roman" w:cs="Times New Roman"/>
          <w:sz w:val="28"/>
          <w:szCs w:val="28"/>
        </w:rPr>
        <w:lastRenderedPageBreak/>
        <w:t>верхнее</w:t>
      </w:r>
      <w:proofErr w:type="gramEnd"/>
      <w:r w:rsidRPr="00593F76">
        <w:rPr>
          <w:rFonts w:ascii="Times New Roman" w:hAnsi="Times New Roman" w:cs="Times New Roman"/>
          <w:sz w:val="28"/>
          <w:szCs w:val="28"/>
        </w:rPr>
        <w:t xml:space="preserve"> – 20 мм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593F76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593F76">
        <w:rPr>
          <w:rFonts w:ascii="Times New Roman" w:hAnsi="Times New Roman" w:cs="Times New Roman"/>
          <w:sz w:val="28"/>
          <w:szCs w:val="28"/>
        </w:rPr>
        <w:t xml:space="preserve"> -10 мм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6.4.        Библиография оформляется в соответствии с ГОСТом.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593F76">
        <w:rPr>
          <w:rFonts w:ascii="Times New Roman" w:hAnsi="Times New Roman" w:cs="Times New Roman"/>
          <w:b/>
          <w:sz w:val="28"/>
          <w:szCs w:val="28"/>
        </w:rPr>
        <w:t>7. Рассмотрение и утверждение рабочих программ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 7.1.   РП рассматривается на педагогическом совете ДОУ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7.2.   РП разрабатывается и рекомендуется на ДОУ до 1 сентября будущего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учебного года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7.3.  Педагогический совет выносит свое решение о соответствии </w:t>
      </w:r>
      <w:proofErr w:type="gramStart"/>
      <w:r w:rsidRPr="00593F76">
        <w:rPr>
          <w:rFonts w:ascii="Times New Roman" w:hAnsi="Times New Roman" w:cs="Times New Roman"/>
          <w:sz w:val="28"/>
          <w:szCs w:val="28"/>
        </w:rPr>
        <w:t>рабочей</w:t>
      </w:r>
      <w:proofErr w:type="gramEnd"/>
      <w:r w:rsidRPr="00593F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программы существующим требованиям и Уставу ДОУ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7.4.   Утверждение РП заведующим ДОУ  осуществляется до 1 сентября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текущего учебного года.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7.5. Электронный и печатный оригинал РП, утвержденный заведующим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ДОУ, находится у старшего воспитателя. В течение учебного года </w:t>
      </w:r>
      <w:proofErr w:type="gramStart"/>
      <w:r w:rsidRPr="00593F76">
        <w:rPr>
          <w:rFonts w:ascii="Times New Roman" w:hAnsi="Times New Roman" w:cs="Times New Roman"/>
          <w:sz w:val="28"/>
          <w:szCs w:val="28"/>
        </w:rPr>
        <w:t>старший</w:t>
      </w:r>
      <w:proofErr w:type="gramEnd"/>
      <w:r w:rsidRPr="00593F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воспитатель осуществляют должностной </w:t>
      </w:r>
      <w:proofErr w:type="gramStart"/>
      <w:r w:rsidRPr="00593F7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93F76">
        <w:rPr>
          <w:rFonts w:ascii="Times New Roman" w:hAnsi="Times New Roman" w:cs="Times New Roman"/>
          <w:sz w:val="28"/>
          <w:szCs w:val="28"/>
        </w:rPr>
        <w:t xml:space="preserve"> реализацией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рабочих  программ.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7.6. Копии календарно-тематического планирования находятся на руках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педагогических работников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593F76">
        <w:rPr>
          <w:rFonts w:ascii="Times New Roman" w:hAnsi="Times New Roman" w:cs="Times New Roman"/>
          <w:b/>
          <w:sz w:val="28"/>
          <w:szCs w:val="28"/>
        </w:rPr>
        <w:t xml:space="preserve">8.        Изменения и дополнения в рабочих программах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8.1 РП является документом, отражающим процесс развития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учреждения. Она может изменяться, но в конечном итоге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воспитанники должны завершать свое обучение развитие по </w:t>
      </w:r>
      <w:proofErr w:type="gramStart"/>
      <w:r w:rsidRPr="00593F76">
        <w:rPr>
          <w:rFonts w:ascii="Times New Roman" w:hAnsi="Times New Roman" w:cs="Times New Roman"/>
          <w:sz w:val="28"/>
          <w:szCs w:val="28"/>
        </w:rPr>
        <w:t>данной</w:t>
      </w:r>
      <w:proofErr w:type="gramEnd"/>
      <w:r w:rsidRPr="00593F76">
        <w:rPr>
          <w:rFonts w:ascii="Times New Roman" w:hAnsi="Times New Roman" w:cs="Times New Roman"/>
          <w:sz w:val="28"/>
          <w:szCs w:val="28"/>
        </w:rPr>
        <w:t xml:space="preserve"> РП на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соответствующей ступени образования.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8.2.        Основания для внесения изменений: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1. предложения педагогических работников по результатам работы </w:t>
      </w:r>
      <w:proofErr w:type="gramStart"/>
      <w:r w:rsidRPr="00593F7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93F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593F76">
        <w:rPr>
          <w:rFonts w:ascii="Times New Roman" w:hAnsi="Times New Roman" w:cs="Times New Roman"/>
          <w:sz w:val="28"/>
          <w:szCs w:val="28"/>
        </w:rPr>
        <w:t xml:space="preserve">текущем учебном году </w:t>
      </w:r>
      <w:proofErr w:type="gramEnd"/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2. обновление списка литературы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3.  предложения педагогического совета, администрации ДОУ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8.3. Дополнения и изменения в РП могут вноситься ежегодно перед началом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нового учебного года. Изменения вносятся в РП в виде вкладыша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«Дополнения к РП». При накоплении большого количества изменения РП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корректируются в соответствии с  накопленным материалом.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593F76">
        <w:rPr>
          <w:rFonts w:ascii="Times New Roman" w:hAnsi="Times New Roman" w:cs="Times New Roman"/>
          <w:b/>
          <w:sz w:val="28"/>
          <w:szCs w:val="28"/>
        </w:rPr>
        <w:t xml:space="preserve">9. Контроль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9.1. Контроль осуществляется в соответствии с годовым планом,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Положением о контрольной деятельности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9.2.  Ответственность за полноту и качество реализации рабочей программы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lastRenderedPageBreak/>
        <w:t xml:space="preserve">возлагается на воспитателей и специалистов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9.3.  Ответственность за </w:t>
      </w:r>
      <w:proofErr w:type="gramStart"/>
      <w:r w:rsidRPr="00593F7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93F76">
        <w:rPr>
          <w:rFonts w:ascii="Times New Roman" w:hAnsi="Times New Roman" w:cs="Times New Roman"/>
          <w:sz w:val="28"/>
          <w:szCs w:val="28"/>
        </w:rPr>
        <w:t xml:space="preserve"> полнотой реализации рабочих программ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возлагается на старшего воспитателя.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10. Хранение рабочих  программ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10.1 Рабочие учебные программы хранятся в методическом кабинете ДОУ.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>10.2</w:t>
      </w:r>
      <w:proofErr w:type="gramStart"/>
      <w:r w:rsidRPr="00593F76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593F76">
        <w:rPr>
          <w:rFonts w:ascii="Times New Roman" w:hAnsi="Times New Roman" w:cs="Times New Roman"/>
          <w:sz w:val="28"/>
          <w:szCs w:val="28"/>
        </w:rPr>
        <w:t xml:space="preserve"> РП имеют доступ все педагогические работники и администрация 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>ДОУ.</w:t>
      </w:r>
    </w:p>
    <w:p w:rsidR="000A6086" w:rsidRPr="00593F76" w:rsidRDefault="000A6086" w:rsidP="000A6086">
      <w:pPr>
        <w:spacing w:before="40" w:after="40"/>
        <w:ind w:left="-567"/>
        <w:rPr>
          <w:rFonts w:ascii="Times New Roman" w:hAnsi="Times New Roman" w:cs="Times New Roman"/>
          <w:sz w:val="28"/>
          <w:szCs w:val="28"/>
        </w:rPr>
      </w:pPr>
      <w:r w:rsidRPr="00593F76">
        <w:rPr>
          <w:rFonts w:ascii="Times New Roman" w:hAnsi="Times New Roman" w:cs="Times New Roman"/>
          <w:sz w:val="28"/>
          <w:szCs w:val="28"/>
        </w:rPr>
        <w:t xml:space="preserve">10.3 Рабочая программа хранится 3 года после истечения срока ее действия. </w:t>
      </w:r>
    </w:p>
    <w:p w:rsidR="000A6086" w:rsidRPr="000A6086" w:rsidRDefault="000A6086">
      <w:bookmarkStart w:id="0" w:name="_GoBack"/>
      <w:bookmarkEnd w:id="0"/>
    </w:p>
    <w:sectPr w:rsidR="000A6086" w:rsidRPr="000A6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086"/>
    <w:rsid w:val="000A6086"/>
    <w:rsid w:val="00D13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0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0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1278</Words>
  <Characters>7286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Фарит</dc:creator>
  <cp:lastModifiedBy>Фарит</cp:lastModifiedBy>
  <cp:revision>1</cp:revision>
  <dcterms:created xsi:type="dcterms:W3CDTF">2014-12-05T19:18:00Z</dcterms:created>
  <dcterms:modified xsi:type="dcterms:W3CDTF">2014-12-05T19:20:00Z</dcterms:modified>
</cp:coreProperties>
</file>